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汉中市住房和城乡建设局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2022年事业单位公开招聘高层次人才（博士）报名表</w:t>
      </w:r>
    </w:p>
    <w:tbl>
      <w:tblPr>
        <w:tblStyle w:val="3"/>
        <w:tblW w:w="10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95"/>
        <w:gridCol w:w="523"/>
        <w:gridCol w:w="864"/>
        <w:gridCol w:w="296"/>
        <w:gridCol w:w="1269"/>
        <w:gridCol w:w="760"/>
        <w:gridCol w:w="345"/>
        <w:gridCol w:w="72"/>
        <w:gridCol w:w="226"/>
        <w:gridCol w:w="870"/>
        <w:gridCol w:w="608"/>
        <w:gridCol w:w="983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（小二寸）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岁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执业资格名称及等级</w:t>
            </w:r>
          </w:p>
        </w:tc>
        <w:tc>
          <w:tcPr>
            <w:tcW w:w="3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本  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专业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毕业时间及院校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研究生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专业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毕业时间及院校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4"/>
                <w:lang w:val="en-US" w:eastAsia="zh-CN"/>
              </w:rPr>
              <w:t>专业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毕业时间及院校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个人学习工作简历（从高中就读开始，填写至现在）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6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在何地何单位学习或工作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single" w:color="auto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69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应聘</w:t>
            </w:r>
          </w:p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人员</w:t>
            </w:r>
          </w:p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承诺</w:t>
            </w:r>
          </w:p>
        </w:tc>
        <w:tc>
          <w:tcPr>
            <w:tcW w:w="45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/>
                <w:color w:val="00000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tbl>
            <w:tblPr>
              <w:tblStyle w:val="3"/>
              <w:tblW w:w="4491" w:type="dxa"/>
              <w:tblInd w:w="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8"/>
              <w:gridCol w:w="297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" w:hRule="atLeast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宋体" w:hAnsi="宋体" w:cs="宋体" w:eastAsiaTheme="minorEastAsia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应聘人签名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（必须手写）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u w:val="single"/>
                    </w:rPr>
                    <w:t xml:space="preserve">                           </w:t>
                  </w:r>
                </w:p>
              </w:tc>
            </w:tr>
          </w:tbl>
          <w:p>
            <w:pPr>
              <w:widowControl/>
              <w:spacing w:line="300" w:lineRule="exact"/>
              <w:ind w:left="105" w:leftChars="50"/>
              <w:jc w:val="right"/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年   月   日</w:t>
            </w:r>
          </w:p>
        </w:tc>
        <w:tc>
          <w:tcPr>
            <w:tcW w:w="64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资格初审</w:t>
            </w:r>
          </w:p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意见</w:t>
            </w:r>
          </w:p>
        </w:tc>
        <w:tc>
          <w:tcPr>
            <w:tcW w:w="426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审查人签名：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报名机构盖章：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     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年   月   日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资格复审意见</w:t>
            </w:r>
          </w:p>
        </w:tc>
        <w:tc>
          <w:tcPr>
            <w:tcW w:w="94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审查人：                  年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备    注：</w:t>
            </w:r>
          </w:p>
        </w:tc>
        <w:tc>
          <w:tcPr>
            <w:tcW w:w="94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1.考生须如实填写以上内容，如填报虚假信息者，取消考核或录取聘用资格；2.资格初审合格的，考生现场确认后由报考单位或人社部门留存此表；3.考生需保持联系方式有效、畅通，以便联系。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57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NWI3MmQ3NWVjMGFlOTA3YmU3ZDIwN2I3MGJjNGIifQ=="/>
  </w:docVars>
  <w:rsids>
    <w:rsidRoot w:val="5FF32507"/>
    <w:rsid w:val="04642403"/>
    <w:rsid w:val="5FF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0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2022-10-20T09:46:00Z</dcterms:created>
  <dc:creator>(ಡωಡ)</dc:creator>
  <cp:lastModifiedBy>(ಡωಡ)</cp:lastModifiedBy>
  <dcterms:modified xsi:type="dcterms:W3CDTF">2022-10-20T09:48:20Z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9446542ACF054631A009F396E2BAB4E1</vt:lpwstr>
  </property>
</Properties>
</file>